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多媒体计算机技术实践环节</w:t>
      </w:r>
    </w:p>
    <w:p>
      <w:pPr>
        <w:jc w:val="center"/>
        <w:rPr>
          <w:rFonts w:ascii="黑体" w:hAnsi="黑体" w:eastAsia="黑体"/>
          <w:sz w:val="32"/>
          <w:szCs w:val="32"/>
        </w:rPr>
      </w:pPr>
      <w:r>
        <w:rPr>
          <w:rFonts w:hint="eastAsia" w:ascii="黑体" w:hAnsi="黑体" w:eastAsia="黑体"/>
          <w:sz w:val="32"/>
          <w:szCs w:val="32"/>
        </w:rPr>
        <w:t>考</w:t>
      </w:r>
      <w:r>
        <w:rPr>
          <w:rFonts w:hint="eastAsia" w:ascii="黑体" w:hAnsi="黑体" w:eastAsia="黑体"/>
          <w:sz w:val="32"/>
          <w:szCs w:val="32"/>
          <w:lang w:eastAsia="zh-CN"/>
        </w:rPr>
        <w:t>核</w:t>
      </w:r>
      <w:r>
        <w:rPr>
          <w:rFonts w:hint="eastAsia" w:ascii="黑体" w:hAnsi="黑体" w:eastAsia="黑体"/>
          <w:sz w:val="32"/>
          <w:szCs w:val="32"/>
        </w:rPr>
        <w:t>大纲</w:t>
      </w:r>
    </w:p>
    <w:p>
      <w:pPr>
        <w:jc w:val="left"/>
      </w:pPr>
      <w:r>
        <w:rPr>
          <w:rFonts w:hint="eastAsia" w:ascii="仿宋_GB2312" w:eastAsia="仿宋_GB2312"/>
          <w:b/>
          <w:bCs/>
          <w:color w:val="000000"/>
          <w:sz w:val="28"/>
          <w:szCs w:val="28"/>
        </w:rPr>
        <w:t>课程名称：多媒体计算机技术（实践）                课程代码：</w:t>
      </w:r>
      <w:r>
        <w:rPr>
          <w:rFonts w:ascii="仿宋_GB2312" w:eastAsia="仿宋_GB2312"/>
          <w:b/>
          <w:bCs/>
          <w:color w:val="000000"/>
          <w:sz w:val="28"/>
          <w:szCs w:val="28"/>
        </w:rPr>
        <w:t>07168</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ascii="黑体" w:hAnsi="黑体" w:eastAsia="黑体" w:cs="Times New Roman"/>
          <w:b/>
          <w:bCs/>
          <w:sz w:val="28"/>
          <w:szCs w:val="28"/>
        </w:rPr>
      </w:pPr>
      <w:r>
        <w:rPr>
          <w:rFonts w:hint="eastAsia" w:ascii="黑体" w:hAnsi="黑体" w:eastAsia="黑体" w:cs="Times New Roman"/>
          <w:b/>
          <w:bCs/>
          <w:sz w:val="28"/>
          <w:szCs w:val="28"/>
          <w:lang w:val="en-US" w:eastAsia="zh-CN"/>
        </w:rPr>
        <w:t>一</w:t>
      </w:r>
      <w:r>
        <w:rPr>
          <w:rFonts w:hint="eastAsia" w:ascii="黑体" w:hAnsi="黑体" w:eastAsia="黑体" w:cs="Times New Roman"/>
          <w:b/>
          <w:bCs/>
          <w:sz w:val="28"/>
          <w:szCs w:val="28"/>
        </w:rPr>
        <w:t>、</w:t>
      </w:r>
      <w:r>
        <w:rPr>
          <w:rFonts w:hint="eastAsia" w:ascii="黑体" w:hAnsi="黑体" w:eastAsia="黑体"/>
          <w:b/>
          <w:bCs/>
          <w:sz w:val="28"/>
          <w:szCs w:val="28"/>
        </w:rPr>
        <w:t>实践目标与基本要求</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hint="eastAsia" w:ascii="黑体" w:hAnsi="黑体" w:eastAsia="黑体"/>
          <w:sz w:val="28"/>
          <w:szCs w:val="28"/>
          <w:lang w:eastAsia="zh-CN"/>
        </w:rPr>
      </w:pPr>
      <w:r>
        <w:rPr>
          <w:rFonts w:hint="eastAsia" w:ascii="黑体" w:hAnsi="黑体" w:eastAsia="黑体"/>
          <w:sz w:val="28"/>
          <w:szCs w:val="28"/>
        </w:rPr>
        <w:t>（一）实践</w:t>
      </w:r>
      <w:r>
        <w:rPr>
          <w:rFonts w:hint="eastAsia" w:ascii="黑体" w:hAnsi="黑体" w:eastAsia="黑体"/>
          <w:sz w:val="28"/>
          <w:szCs w:val="28"/>
          <w:lang w:eastAsia="zh-CN"/>
        </w:rPr>
        <w:t>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通过本课程的学习,应能达到</w:t>
      </w:r>
      <w:r>
        <w:rPr>
          <w:rFonts w:hint="eastAsia" w:ascii="仿宋" w:hAnsi="仿宋" w:eastAsia="仿宋"/>
          <w:sz w:val="28"/>
          <w:szCs w:val="28"/>
          <w:lang w:eastAsia="zh-CN"/>
        </w:rPr>
        <w:t>以下技能</w:t>
      </w:r>
      <w:r>
        <w:rPr>
          <w:rFonts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掌握一种或多种数字媒体的加工处理软件,包括数字声音,数字图像,数字视频的处理软件;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掌握一种或多种多媒体内容编辑软件;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掌握超文本标记语言(HTML)及有关软件。</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rPr>
          <w:rFonts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val="en-US" w:eastAsia="zh-CN"/>
        </w:rPr>
        <w:t>基本</w:t>
      </w:r>
      <w:r>
        <w:rPr>
          <w:rFonts w:hint="eastAsia" w:ascii="黑体" w:hAnsi="黑体" w:eastAsia="黑体"/>
          <w:sz w:val="28"/>
          <w:szCs w:val="28"/>
        </w:rPr>
        <w:t>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通过实践，</w:t>
      </w:r>
      <w:r>
        <w:rPr>
          <w:rFonts w:ascii="仿宋" w:hAnsi="仿宋" w:eastAsia="仿宋"/>
          <w:sz w:val="28"/>
          <w:szCs w:val="28"/>
        </w:rPr>
        <w:t>掌握多媒体技术的概念，了解多媒体技术的发展历程，熟悉多媒体技术的研究内容，应用以及发展前景</w:t>
      </w:r>
      <w:r>
        <w:rPr>
          <w:rFonts w:hint="eastAsia" w:ascii="仿宋" w:hAnsi="仿宋" w:eastAsia="仿宋"/>
          <w:sz w:val="28"/>
          <w:szCs w:val="28"/>
        </w:rPr>
        <w:t>。掌握</w:t>
      </w:r>
      <w:r>
        <w:rPr>
          <w:rFonts w:ascii="仿宋" w:hAnsi="仿宋" w:eastAsia="仿宋"/>
          <w:sz w:val="28"/>
          <w:szCs w:val="28"/>
        </w:rPr>
        <w:t>多媒体技术中的常用压缩方法，重点是多媒体系统中的几个重要的图像和声音压缩标准</w:t>
      </w:r>
      <w:r>
        <w:rPr>
          <w:rFonts w:hint="eastAsia" w:ascii="仿宋" w:hAnsi="仿宋" w:eastAsia="仿宋"/>
          <w:sz w:val="28"/>
          <w:szCs w:val="28"/>
        </w:rPr>
        <w:t>。</w:t>
      </w:r>
      <w:r>
        <w:rPr>
          <w:rFonts w:ascii="仿宋" w:hAnsi="仿宋" w:eastAsia="仿宋"/>
          <w:sz w:val="28"/>
          <w:szCs w:val="28"/>
        </w:rPr>
        <w:t>学习多媒体数据的编码标</w:t>
      </w:r>
      <w:r>
        <w:rPr>
          <w:rFonts w:hint="eastAsia" w:ascii="仿宋" w:hAnsi="仿宋" w:eastAsia="仿宋"/>
          <w:sz w:val="28"/>
          <w:szCs w:val="28"/>
        </w:rPr>
        <w:t>准，</w:t>
      </w:r>
      <w:r>
        <w:rPr>
          <w:rFonts w:ascii="仿宋" w:hAnsi="仿宋" w:eastAsia="仿宋"/>
          <w:sz w:val="28"/>
          <w:szCs w:val="28"/>
        </w:rPr>
        <w:t>了解多媒体的基本硬件环境，包括多媒体存储、 音频接口、视频接口、多媒体 I/O 设备等</w:t>
      </w:r>
      <w:r>
        <w:rPr>
          <w:rFonts w:hint="eastAsia" w:ascii="仿宋" w:hAnsi="仿宋" w:eastAsia="仿宋"/>
          <w:sz w:val="28"/>
          <w:szCs w:val="28"/>
        </w:rPr>
        <w:t>。熟悉</w:t>
      </w:r>
      <w:r>
        <w:rPr>
          <w:rFonts w:ascii="仿宋" w:hAnsi="仿宋" w:eastAsia="仿宋"/>
          <w:sz w:val="28"/>
          <w:szCs w:val="28"/>
        </w:rPr>
        <w:t>多媒体软件中的媒体编辑与处理软件和著作工具以及一般多媒体应用的设计过程</w:t>
      </w:r>
      <w:r>
        <w:rPr>
          <w:rFonts w:hint="eastAsia" w:ascii="仿宋" w:hAnsi="仿宋" w:eastAsia="仿宋"/>
          <w:sz w:val="28"/>
          <w:szCs w:val="28"/>
        </w:rPr>
        <w:t>。</w:t>
      </w:r>
      <w:r>
        <w:rPr>
          <w:rFonts w:ascii="仿宋" w:hAnsi="仿宋" w:eastAsia="仿宋"/>
          <w:sz w:val="28"/>
          <w:szCs w:val="28"/>
        </w:rPr>
        <w:t>了解并掌握超媒体技术、流媒体技术、无线多媒体技术以及适合多媒体通信的网络协议等知</w:t>
      </w:r>
      <w:r>
        <w:rPr>
          <w:rFonts w:hint="eastAsia" w:ascii="仿宋" w:hAnsi="仿宋" w:eastAsia="仿宋"/>
          <w:sz w:val="28"/>
          <w:szCs w:val="28"/>
        </w:rPr>
        <w:t>识。</w:t>
      </w:r>
      <w:r>
        <w:rPr>
          <w:rFonts w:ascii="仿宋" w:hAnsi="仿宋" w:eastAsia="仿宋"/>
          <w:sz w:val="28"/>
          <w:szCs w:val="28"/>
        </w:rPr>
        <w:t>全面地了解多媒体应用系统的功能、结构、设计与实现</w:t>
      </w:r>
      <w:r>
        <w:rPr>
          <w:rFonts w:hint="eastAsia" w:ascii="仿宋" w:hAnsi="仿宋" w:eastAsia="仿宋"/>
          <w:sz w:val="28"/>
          <w:szCs w:val="28"/>
        </w:rPr>
        <w:t>、多媒体数据库。</w:t>
      </w:r>
      <w:r>
        <w:rPr>
          <w:rFonts w:ascii="仿宋" w:hAnsi="仿宋" w:eastAsia="仿宋"/>
          <w:sz w:val="28"/>
          <w:szCs w:val="28"/>
        </w:rPr>
        <w:t>要求考生</w:t>
      </w:r>
      <w:r>
        <w:rPr>
          <w:rFonts w:hint="eastAsia" w:ascii="仿宋" w:hAnsi="仿宋" w:eastAsia="仿宋"/>
          <w:sz w:val="28"/>
          <w:szCs w:val="28"/>
        </w:rPr>
        <w:t>学会</w:t>
      </w:r>
      <w:r>
        <w:rPr>
          <w:rFonts w:ascii="仿宋" w:hAnsi="仿宋" w:eastAsia="仿宋"/>
          <w:sz w:val="28"/>
          <w:szCs w:val="28"/>
        </w:rPr>
        <w:t>图像、视频、音频以及多媒体融合内容分析与检索技术</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ascii="黑体" w:hAnsi="黑体" w:eastAsia="黑体" w:cs="Times New Roman"/>
          <w:b/>
          <w:bCs/>
          <w:sz w:val="28"/>
          <w:szCs w:val="28"/>
        </w:rPr>
      </w:pP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、课程内容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实验一 声音处理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实验二 数字图像的处理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实验三 网络音频与视频的传输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实验四 多媒体网页制作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实验五 音频文件的制作与编辑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cs="Times New Roman"/>
          <w:b/>
          <w:bCs/>
          <w:sz w:val="28"/>
          <w:szCs w:val="28"/>
        </w:rPr>
      </w:pPr>
      <w:r>
        <w:rPr>
          <w:rFonts w:hint="eastAsia" w:ascii="仿宋" w:hAnsi="仿宋" w:eastAsia="仿宋"/>
          <w:sz w:val="28"/>
          <w:szCs w:val="28"/>
        </w:rPr>
        <w:t>实验六 J</w:t>
      </w:r>
      <w:r>
        <w:rPr>
          <w:rFonts w:ascii="仿宋" w:hAnsi="仿宋" w:eastAsia="仿宋"/>
          <w:sz w:val="28"/>
          <w:szCs w:val="28"/>
        </w:rPr>
        <w:t>PEG</w:t>
      </w:r>
      <w:r>
        <w:rPr>
          <w:rFonts w:hint="eastAsia" w:ascii="仿宋" w:hAnsi="仿宋" w:eastAsia="仿宋"/>
          <w:sz w:val="28"/>
          <w:szCs w:val="28"/>
        </w:rPr>
        <w:t>静态图像的压缩实验</w:t>
      </w:r>
    </w:p>
    <w:p>
      <w:pPr>
        <w:keepNext w:val="0"/>
        <w:keepLines w:val="0"/>
        <w:pageBreakBefore w:val="0"/>
        <w:widowControl w:val="0"/>
        <w:kinsoku/>
        <w:wordWrap/>
        <w:overflowPunct/>
        <w:topLinePunct w:val="0"/>
        <w:autoSpaceDE/>
        <w:autoSpaceDN/>
        <w:bidi w:val="0"/>
        <w:adjustRightInd/>
        <w:snapToGrid w:val="0"/>
        <w:spacing w:line="480" w:lineRule="exact"/>
        <w:ind w:firstLine="0" w:firstLineChars="0"/>
        <w:textAlignment w:val="auto"/>
        <w:rPr>
          <w:rFonts w:ascii="黑体" w:hAnsi="黑体" w:eastAsia="黑体" w:cs="Times New Roman"/>
          <w:b/>
          <w:bCs/>
          <w:sz w:val="28"/>
          <w:szCs w:val="28"/>
        </w:rPr>
      </w:pP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、考核要求</w:t>
      </w:r>
    </w:p>
    <w:p>
      <w:pPr>
        <w:pStyle w:val="9"/>
        <w:keepNext w:val="0"/>
        <w:keepLines w:val="0"/>
        <w:pageBreakBefore w:val="0"/>
        <w:widowControl w:val="0"/>
        <w:numPr>
          <w:ilvl w:val="0"/>
          <w:numId w:val="0"/>
        </w:numPr>
        <w:kinsoku/>
        <w:wordWrap/>
        <w:overflowPunct/>
        <w:topLinePunct w:val="0"/>
        <w:autoSpaceDE/>
        <w:autoSpaceDN/>
        <w:bidi w:val="0"/>
        <w:adjustRightInd/>
        <w:spacing w:line="480" w:lineRule="exact"/>
        <w:textAlignment w:val="auto"/>
        <w:rPr>
          <w:rFonts w:ascii="黑体" w:hAnsi="黑体" w:eastAsia="黑体"/>
          <w:sz w:val="28"/>
          <w:szCs w:val="28"/>
        </w:rPr>
      </w:pPr>
      <w:r>
        <w:rPr>
          <w:rFonts w:hint="eastAsia" w:ascii="黑体" w:hAnsi="黑体" w:eastAsia="黑体"/>
          <w:sz w:val="28"/>
          <w:szCs w:val="28"/>
          <w:lang w:eastAsia="zh-CN"/>
        </w:rPr>
        <w:t>（一）</w:t>
      </w:r>
      <w:r>
        <w:rPr>
          <w:rFonts w:hint="eastAsia" w:ascii="黑体" w:hAnsi="黑体" w:eastAsia="黑体"/>
          <w:sz w:val="28"/>
          <w:szCs w:val="28"/>
        </w:rPr>
        <w:t>考核内容和要求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音频信号的获取与处理：掌握波形文件的录制、存储方法；掌握波形文件选定范围播放、记录播放时间等操作方法；音频信号的格式转换。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图像处理及图像文件格式的转换：掌握图像处理软件的Photoshop使用；熟悉将图像文件存储为不同格式的方法；掌握图像处理及存储的主要制作过程。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视频信号的采集与处理：掌握视频信号采集步骤和方法；掌握数字视频制作与编辑的方法；掌握使用Premiere制作AVI电影的方法。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多媒体系统创作工具Authorware：熟悉多媒体著作软件Authorware的使用；掌握利用Authorware 制作多媒体应用软件的方法；掌握利用Authorware制作交互式网页的方法。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lang w:eastAsia="zh-CN"/>
        </w:rPr>
        <w:t>.</w:t>
      </w:r>
      <w:r>
        <w:rPr>
          <w:rFonts w:hint="eastAsia" w:ascii="仿宋" w:hAnsi="仿宋" w:eastAsia="仿宋"/>
          <w:sz w:val="28"/>
          <w:szCs w:val="28"/>
        </w:rPr>
        <w:t>网络多媒体应用设计：网络声</w:t>
      </w:r>
      <w:bookmarkStart w:id="0" w:name="_GoBack"/>
      <w:bookmarkEnd w:id="0"/>
      <w:r>
        <w:rPr>
          <w:rFonts w:hint="eastAsia" w:ascii="仿宋" w:hAnsi="仿宋" w:eastAsia="仿宋"/>
          <w:sz w:val="28"/>
          <w:szCs w:val="28"/>
        </w:rPr>
        <w:t>音、图像、视频与动画制作技术；网络多媒体制作和发布技术； JavaScript语言设计初步；网络多媒体文件播放技术。</w:t>
      </w:r>
    </w:p>
    <w:p>
      <w:pPr>
        <w:keepNext w:val="0"/>
        <w:keepLines w:val="0"/>
        <w:pageBreakBefore w:val="0"/>
        <w:widowControl w:val="0"/>
        <w:kinsoku/>
        <w:wordWrap/>
        <w:overflowPunct/>
        <w:topLinePunct w:val="0"/>
        <w:autoSpaceDE/>
        <w:autoSpaceDN/>
        <w:bidi w:val="0"/>
        <w:adjustRightInd/>
        <w:spacing w:line="480" w:lineRule="exact"/>
        <w:ind w:firstLine="0" w:firstLineChars="0"/>
        <w:textAlignment w:val="auto"/>
      </w:pPr>
      <w:r>
        <w:rPr>
          <w:rFonts w:hint="eastAsia" w:ascii="黑体" w:hAnsi="黑体" w:eastAsia="黑体"/>
          <w:sz w:val="28"/>
          <w:szCs w:val="28"/>
        </w:rPr>
        <w:t>（二）考核形式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采用</w:t>
      </w:r>
      <w:r>
        <w:rPr>
          <w:rFonts w:hint="eastAsia" w:ascii="仿宋" w:hAnsi="仿宋" w:eastAsia="仿宋"/>
          <w:sz w:val="28"/>
          <w:szCs w:val="28"/>
          <w:lang w:val="en-US" w:eastAsia="zh-CN"/>
        </w:rPr>
        <w:t>上机操作</w:t>
      </w:r>
      <w:r>
        <w:rPr>
          <w:rFonts w:ascii="仿宋" w:hAnsi="仿宋" w:eastAsia="仿宋"/>
          <w:sz w:val="28"/>
          <w:szCs w:val="28"/>
        </w:rPr>
        <w:t>考核形式。</w:t>
      </w:r>
      <w:r>
        <w:rPr>
          <w:rFonts w:hint="eastAsia" w:ascii="仿宋" w:hAnsi="仿宋" w:eastAsia="仿宋"/>
          <w:sz w:val="28"/>
          <w:szCs w:val="28"/>
          <w:lang w:val="en-US" w:eastAsia="zh-CN"/>
        </w:rPr>
        <w:t>考核</w:t>
      </w:r>
      <w:r>
        <w:rPr>
          <w:rFonts w:ascii="仿宋" w:hAnsi="仿宋" w:eastAsia="仿宋"/>
          <w:sz w:val="28"/>
          <w:szCs w:val="28"/>
        </w:rPr>
        <w:t>时间为60分钟，采用百分制评分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p>
    <w:sectPr>
      <w:pgSz w:w="11906" w:h="16838"/>
      <w:pgMar w:top="1134"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jVlZTQwZWZhNGNjNzhmMDczMzJjZjljZmY3NWEifQ=="/>
  </w:docVars>
  <w:rsids>
    <w:rsidRoot w:val="009522D4"/>
    <w:rsid w:val="00007EFC"/>
    <w:rsid w:val="000E0472"/>
    <w:rsid w:val="001A4E3F"/>
    <w:rsid w:val="00237577"/>
    <w:rsid w:val="00263240"/>
    <w:rsid w:val="0033275D"/>
    <w:rsid w:val="0033493B"/>
    <w:rsid w:val="00352142"/>
    <w:rsid w:val="003E43AF"/>
    <w:rsid w:val="003F31C9"/>
    <w:rsid w:val="00466A5A"/>
    <w:rsid w:val="004C6CF4"/>
    <w:rsid w:val="00523313"/>
    <w:rsid w:val="00636BEC"/>
    <w:rsid w:val="007521D1"/>
    <w:rsid w:val="00851D3D"/>
    <w:rsid w:val="00852135"/>
    <w:rsid w:val="009522D4"/>
    <w:rsid w:val="00A137FE"/>
    <w:rsid w:val="00B730B3"/>
    <w:rsid w:val="00C84764"/>
    <w:rsid w:val="00DC7AD5"/>
    <w:rsid w:val="00EE36F9"/>
    <w:rsid w:val="00EF7C85"/>
    <w:rsid w:val="00F54936"/>
    <w:rsid w:val="00F60EAE"/>
    <w:rsid w:val="12481930"/>
    <w:rsid w:val="214A023C"/>
    <w:rsid w:val="21A45BE5"/>
    <w:rsid w:val="281B340E"/>
    <w:rsid w:val="50D117C9"/>
    <w:rsid w:val="53B73020"/>
    <w:rsid w:val="6C7F16CB"/>
    <w:rsid w:val="6DFB6215"/>
    <w:rsid w:val="7276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styleId="9">
    <w:name w:val="List Paragraph"/>
    <w:basedOn w:val="1"/>
    <w:qFormat/>
    <w:uiPriority w:val="99"/>
    <w:pPr>
      <w:ind w:firstLine="420" w:firstLineChars="200"/>
    </w:pPr>
  </w:style>
  <w:style w:type="paragraph" w:customStyle="1" w:styleId="10">
    <w:name w:val="ql-align-justify"/>
    <w:basedOn w:val="1"/>
    <w:qFormat/>
    <w:uiPriority w:val="0"/>
    <w:pPr>
      <w:widowControl/>
      <w:spacing w:before="100" w:beforeAutospacing="1" w:after="100" w:afterAutospacing="1"/>
      <w:jc w:val="left"/>
    </w:pPr>
    <w:rPr>
      <w:rFonts w:ascii="Times New Roman" w:hAnsi="Times New Roman" w:eastAsia="Times New Roman" w:cs="Times New Roman"/>
      <w:kern w:val="0"/>
      <w:sz w:val="24"/>
    </w:rPr>
  </w:style>
  <w:style w:type="character" w:customStyle="1" w:styleId="11">
    <w:name w:val="ql-font-timesnewroman"/>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1048</Words>
  <Characters>1160</Characters>
  <Lines>10</Lines>
  <Paragraphs>3</Paragraphs>
  <TotalTime>80</TotalTime>
  <ScaleCrop>false</ScaleCrop>
  <LinksUpToDate>false</LinksUpToDate>
  <CharactersWithSpaces>1187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2022-10-17T00:30:00Z</dcterms:created>
  <dc:creator>shuxi</dc:creator>
  <cp:lastModifiedBy>WPS_1483930851</cp:lastModifiedBy>
  <dcterms:modified xsi:type="dcterms:W3CDTF">2022-10-19T08:35:13Z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658661107C7040E7B02A4A37A4C11D92</vt:lpwstr>
  </property>
</Properties>
</file>